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6513ECDE" w:rsidR="006332F2" w:rsidRPr="002A5B90" w:rsidRDefault="00EB573C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February 10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77777777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E724E5">
      <w:pPr>
        <w:pStyle w:val="NoSpacing"/>
      </w:pPr>
      <w:r w:rsidRPr="00A31714">
        <w:t>Approval of Minutes:</w:t>
      </w:r>
    </w:p>
    <w:p w14:paraId="53ADCA1A" w14:textId="3B01EEBA" w:rsidR="00071BB1" w:rsidRDefault="00071BB1" w:rsidP="00E724E5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EB573C">
        <w:t>January 13</w:t>
      </w:r>
      <w:r w:rsidR="00B8162A">
        <w:t>, 202</w:t>
      </w:r>
      <w:r w:rsidR="00A60DED">
        <w:t>4</w:t>
      </w:r>
    </w:p>
    <w:p w14:paraId="4D2F209C" w14:textId="77777777" w:rsidR="00071BB1" w:rsidRPr="00584E04" w:rsidRDefault="00071BB1" w:rsidP="00E724E5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Pr="00E724E5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643A3B56" w14:textId="381020F1" w:rsidR="00EC43E4" w:rsidRPr="00294DD4" w:rsidRDefault="00BF4891" w:rsidP="00EC43E4">
      <w:pPr>
        <w:pStyle w:val="NoSpacing"/>
      </w:pPr>
      <w:r>
        <w:t>Request to suspend user fee</w:t>
      </w:r>
      <w:r w:rsidR="00376C97">
        <w:t>s</w:t>
      </w:r>
      <w:r>
        <w:t xml:space="preserve"> due to house fire</w:t>
      </w:r>
    </w:p>
    <w:p w14:paraId="4FB22703" w14:textId="77777777" w:rsidR="00E724E5" w:rsidRPr="00E724E5" w:rsidRDefault="00E724E5" w:rsidP="00E724E5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Pr="00E724E5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3110A9B4" w14:textId="6DBAED06" w:rsidR="00D7202E" w:rsidRPr="0027352C" w:rsidRDefault="00A446F0" w:rsidP="00D7202E">
      <w:pPr>
        <w:pStyle w:val="NoSpacing"/>
        <w:rPr>
          <w:rFonts w:eastAsia="Calibri"/>
        </w:rPr>
      </w:pPr>
      <w:r>
        <w:t>None</w:t>
      </w:r>
    </w:p>
    <w:p w14:paraId="6DD2772B" w14:textId="77777777" w:rsidR="00E22C9B" w:rsidRPr="0027352C" w:rsidRDefault="00E22C9B" w:rsidP="00E724E5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27352C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7352C">
        <w:rPr>
          <w:rFonts w:eastAsia="Calibri"/>
          <w:b/>
          <w:sz w:val="24"/>
          <w:szCs w:val="24"/>
        </w:rPr>
        <w:t>BOARD INFORMATION</w:t>
      </w:r>
    </w:p>
    <w:p w14:paraId="37A5CD50" w14:textId="0A635832" w:rsidR="002154BC" w:rsidRDefault="0027352C" w:rsidP="00181423">
      <w:pPr>
        <w:pStyle w:val="NoSpacing"/>
      </w:pPr>
      <w:r w:rsidRPr="0027352C">
        <w:t>None</w:t>
      </w:r>
    </w:p>
    <w:p w14:paraId="7C3DDF13" w14:textId="77777777" w:rsidR="00EC43E4" w:rsidRPr="00E724E5" w:rsidRDefault="00EC43E4" w:rsidP="00EC43E4">
      <w:pPr>
        <w:pStyle w:val="NoSpacing"/>
        <w:numPr>
          <w:ilvl w:val="0"/>
          <w:numId w:val="0"/>
        </w:numPr>
        <w:ind w:left="1530"/>
      </w:pPr>
    </w:p>
    <w:p w14:paraId="5A224C7E" w14:textId="77777777" w:rsidR="0027352C" w:rsidRDefault="0027352C" w:rsidP="0027352C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EXECUTIVE SESSION PER STATUTE §24-6-402(4)(F) C.R.S.</w:t>
      </w:r>
    </w:p>
    <w:p w14:paraId="70DD59EF" w14:textId="2E7F8EF5" w:rsidR="0027352C" w:rsidRDefault="0027352C" w:rsidP="0027352C">
      <w:pPr>
        <w:pStyle w:val="NoSpacing"/>
      </w:pPr>
      <w:bookmarkStart w:id="0" w:name="_Hlk126853837"/>
      <w:r>
        <w:t xml:space="preserve">Personnel Matters (Manager’s </w:t>
      </w:r>
      <w:r w:rsidR="00A60DED">
        <w:t>8</w:t>
      </w:r>
      <w:r>
        <w:t xml:space="preserve"> Year Evaluation)</w:t>
      </w:r>
      <w:bookmarkEnd w:id="0"/>
    </w:p>
    <w:p w14:paraId="1F6D1CF6" w14:textId="77777777" w:rsidR="0027352C" w:rsidRDefault="0027352C" w:rsidP="0027352C">
      <w:pPr>
        <w:pStyle w:val="ListParagraph"/>
        <w:spacing w:line="276" w:lineRule="auto"/>
        <w:rPr>
          <w:rFonts w:eastAsia="Calibri"/>
          <w:b/>
          <w:sz w:val="24"/>
          <w:szCs w:val="24"/>
        </w:rPr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42AE9534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5B68061A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E66AA"/>
    <w:rsid w:val="000F5F2D"/>
    <w:rsid w:val="00107519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B6A"/>
    <w:rsid w:val="00231BEB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3015D2"/>
    <w:rsid w:val="00305E51"/>
    <w:rsid w:val="00314B6C"/>
    <w:rsid w:val="00326705"/>
    <w:rsid w:val="0032747C"/>
    <w:rsid w:val="0033626A"/>
    <w:rsid w:val="003622A1"/>
    <w:rsid w:val="00376475"/>
    <w:rsid w:val="00376C97"/>
    <w:rsid w:val="0039337C"/>
    <w:rsid w:val="00394032"/>
    <w:rsid w:val="003A7CC6"/>
    <w:rsid w:val="003B0090"/>
    <w:rsid w:val="003B121B"/>
    <w:rsid w:val="003D393A"/>
    <w:rsid w:val="003D5884"/>
    <w:rsid w:val="003E1617"/>
    <w:rsid w:val="003E3518"/>
    <w:rsid w:val="003E70F5"/>
    <w:rsid w:val="003F3A04"/>
    <w:rsid w:val="003F5952"/>
    <w:rsid w:val="004044A5"/>
    <w:rsid w:val="00416D91"/>
    <w:rsid w:val="004335CB"/>
    <w:rsid w:val="004500F1"/>
    <w:rsid w:val="00470A79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D7D"/>
    <w:rsid w:val="00694176"/>
    <w:rsid w:val="006B44BD"/>
    <w:rsid w:val="006B63BC"/>
    <w:rsid w:val="006B67DD"/>
    <w:rsid w:val="006C6BB6"/>
    <w:rsid w:val="006D5903"/>
    <w:rsid w:val="006D683C"/>
    <w:rsid w:val="006E0B46"/>
    <w:rsid w:val="006E36CA"/>
    <w:rsid w:val="006E3FE4"/>
    <w:rsid w:val="006F37E8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6136C"/>
    <w:rsid w:val="00766444"/>
    <w:rsid w:val="00767BC4"/>
    <w:rsid w:val="00794E3E"/>
    <w:rsid w:val="007A15AD"/>
    <w:rsid w:val="007A17AD"/>
    <w:rsid w:val="007A29B7"/>
    <w:rsid w:val="007A6914"/>
    <w:rsid w:val="007A7428"/>
    <w:rsid w:val="007B11C9"/>
    <w:rsid w:val="007B4F63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900BB0"/>
    <w:rsid w:val="00904F80"/>
    <w:rsid w:val="00910168"/>
    <w:rsid w:val="00911025"/>
    <w:rsid w:val="00931235"/>
    <w:rsid w:val="0093447F"/>
    <w:rsid w:val="00936952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342A7"/>
    <w:rsid w:val="00A446F0"/>
    <w:rsid w:val="00A60DED"/>
    <w:rsid w:val="00A635A8"/>
    <w:rsid w:val="00A71FBD"/>
    <w:rsid w:val="00A72BBF"/>
    <w:rsid w:val="00A851F4"/>
    <w:rsid w:val="00A85B4E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1266"/>
    <w:rsid w:val="00B346B7"/>
    <w:rsid w:val="00B52E7B"/>
    <w:rsid w:val="00B63C66"/>
    <w:rsid w:val="00B76CB0"/>
    <w:rsid w:val="00B8162A"/>
    <w:rsid w:val="00B85D38"/>
    <w:rsid w:val="00B879DC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58A0"/>
    <w:rsid w:val="00C244D1"/>
    <w:rsid w:val="00C25179"/>
    <w:rsid w:val="00C4166A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A227F"/>
    <w:rsid w:val="00DA5F26"/>
    <w:rsid w:val="00DB2D24"/>
    <w:rsid w:val="00DB4245"/>
    <w:rsid w:val="00DB5263"/>
    <w:rsid w:val="00DD65F1"/>
    <w:rsid w:val="00E069CA"/>
    <w:rsid w:val="00E13356"/>
    <w:rsid w:val="00E141D9"/>
    <w:rsid w:val="00E15D46"/>
    <w:rsid w:val="00E211F5"/>
    <w:rsid w:val="00E22C9B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F1144C"/>
    <w:rsid w:val="00F115CC"/>
    <w:rsid w:val="00F12B6A"/>
    <w:rsid w:val="00F233E2"/>
    <w:rsid w:val="00F3010E"/>
    <w:rsid w:val="00F32EC7"/>
    <w:rsid w:val="00F4030F"/>
    <w:rsid w:val="00F43B16"/>
    <w:rsid w:val="00F47BA9"/>
    <w:rsid w:val="00F503BB"/>
    <w:rsid w:val="00F51BEF"/>
    <w:rsid w:val="00F62E92"/>
    <w:rsid w:val="00F75B06"/>
    <w:rsid w:val="00F801E3"/>
    <w:rsid w:val="00F84B72"/>
    <w:rsid w:val="00F95284"/>
    <w:rsid w:val="00FA05C3"/>
    <w:rsid w:val="00FA23FB"/>
    <w:rsid w:val="00FA2832"/>
    <w:rsid w:val="00FA6456"/>
    <w:rsid w:val="00FA73B1"/>
    <w:rsid w:val="00FD218F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E724E5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Kelly Jackson</cp:lastModifiedBy>
  <cp:revision>2</cp:revision>
  <cp:lastPrinted>2025-01-08T21:54:00Z</cp:lastPrinted>
  <dcterms:created xsi:type="dcterms:W3CDTF">2025-02-06T23:39:00Z</dcterms:created>
  <dcterms:modified xsi:type="dcterms:W3CDTF">2025-02-06T23:39:00Z</dcterms:modified>
</cp:coreProperties>
</file>